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1439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B06F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996/5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83E1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Міськовій</w:t>
      </w:r>
      <w:proofErr w:type="spellEnd"/>
      <w:r w:rsidR="00483E1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Антоніні Мефодіївні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483E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83E1A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Міськовій</w:t>
      </w:r>
      <w:proofErr w:type="spellEnd"/>
      <w:r w:rsidR="00483E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Антоніні Мефодіївні, виконану ДП «НВК «Світязь» - «Департамент землеустрою, кадастру та </w:t>
      </w:r>
      <w:proofErr w:type="spellStart"/>
      <w:r w:rsidR="00483E1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геоінформаційних</w:t>
      </w:r>
      <w:proofErr w:type="spellEnd"/>
      <w:r w:rsidR="00483E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систем,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601E39">
        <w:rPr>
          <w:color w:val="000000"/>
          <w:sz w:val="28"/>
          <w:szCs w:val="28"/>
          <w:lang w:val="uk-UA"/>
        </w:rPr>
        <w:t>6254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Набережна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26,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9363F9">
        <w:rPr>
          <w:color w:val="000000"/>
          <w:sz w:val="28"/>
          <w:szCs w:val="28"/>
          <w:lang w:val="uk-UA"/>
        </w:rPr>
        <w:t xml:space="preserve">3754га для ведення особистого селянського господарства що знаходиться за адресою: село </w:t>
      </w:r>
      <w:proofErr w:type="spellStart"/>
      <w:r w:rsidR="009363F9">
        <w:rPr>
          <w:color w:val="000000"/>
          <w:sz w:val="28"/>
          <w:szCs w:val="28"/>
          <w:lang w:val="uk-UA"/>
        </w:rPr>
        <w:t>Микулинці</w:t>
      </w:r>
      <w:proofErr w:type="spellEnd"/>
      <w:r w:rsidR="009363F9">
        <w:rPr>
          <w:color w:val="000000"/>
          <w:sz w:val="28"/>
          <w:szCs w:val="28"/>
          <w:lang w:val="uk-UA"/>
        </w:rPr>
        <w:t>, вул. Набережна, 26,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1E39">
        <w:rPr>
          <w:color w:val="000000"/>
          <w:sz w:val="28"/>
          <w:szCs w:val="28"/>
          <w:lang w:val="uk-UA"/>
        </w:rPr>
        <w:t>Міськовій</w:t>
      </w:r>
      <w:proofErr w:type="spellEnd"/>
      <w:r w:rsidR="00601E39">
        <w:rPr>
          <w:color w:val="000000"/>
          <w:sz w:val="28"/>
          <w:szCs w:val="28"/>
          <w:lang w:val="uk-UA"/>
        </w:rPr>
        <w:t xml:space="preserve"> Антоніні Мефодіївні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32A3A">
        <w:rPr>
          <w:color w:val="000000"/>
          <w:sz w:val="28"/>
          <w:szCs w:val="28"/>
          <w:lang w:val="uk-UA"/>
        </w:rPr>
        <w:t>ласності загальною площею 0,6254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вул.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Набережна, 26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726</w:t>
      </w:r>
      <w:r w:rsidR="00BA77CD">
        <w:rPr>
          <w:color w:val="000000"/>
          <w:sz w:val="28"/>
          <w:szCs w:val="28"/>
          <w:lang w:val="uk-UA"/>
        </w:rPr>
        <w:t>,</w:t>
      </w:r>
      <w:r w:rsidR="0098558A">
        <w:rPr>
          <w:color w:val="000000"/>
          <w:sz w:val="28"/>
          <w:szCs w:val="28"/>
          <w:lang w:val="uk-UA"/>
        </w:rPr>
        <w:t xml:space="preserve"> на якій розташований житлови</w:t>
      </w:r>
      <w:r w:rsidR="00EB6E6D">
        <w:rPr>
          <w:color w:val="000000"/>
          <w:sz w:val="28"/>
          <w:szCs w:val="28"/>
          <w:lang w:val="uk-UA"/>
        </w:rPr>
        <w:t>й б</w:t>
      </w:r>
      <w:r w:rsidR="001F20CD">
        <w:rPr>
          <w:color w:val="000000"/>
          <w:sz w:val="28"/>
          <w:szCs w:val="28"/>
          <w:lang w:val="uk-UA"/>
        </w:rPr>
        <w:t>уди</w:t>
      </w:r>
      <w:r>
        <w:rPr>
          <w:color w:val="000000"/>
          <w:sz w:val="28"/>
          <w:szCs w:val="28"/>
          <w:lang w:val="uk-UA"/>
        </w:rPr>
        <w:t xml:space="preserve">нок, що належить гр. </w:t>
      </w:r>
      <w:proofErr w:type="spellStart"/>
      <w:r>
        <w:rPr>
          <w:color w:val="000000"/>
          <w:sz w:val="28"/>
          <w:szCs w:val="28"/>
          <w:lang w:val="uk-UA"/>
        </w:rPr>
        <w:t>Міськовій</w:t>
      </w:r>
      <w:proofErr w:type="spellEnd"/>
      <w:r>
        <w:rPr>
          <w:color w:val="000000"/>
          <w:sz w:val="28"/>
          <w:szCs w:val="28"/>
          <w:lang w:val="uk-UA"/>
        </w:rPr>
        <w:t xml:space="preserve"> А. М.</w:t>
      </w:r>
      <w:r w:rsidR="00EB6E6D">
        <w:rPr>
          <w:color w:val="000000"/>
          <w:sz w:val="28"/>
          <w:szCs w:val="28"/>
          <w:lang w:val="uk-UA"/>
        </w:rPr>
        <w:t xml:space="preserve"> на підставі Св</w:t>
      </w:r>
      <w:r w:rsidR="001F20CD">
        <w:rPr>
          <w:color w:val="000000"/>
          <w:sz w:val="28"/>
          <w:szCs w:val="28"/>
          <w:lang w:val="uk-UA"/>
        </w:rPr>
        <w:t xml:space="preserve">ідоцтва </w:t>
      </w:r>
      <w:r>
        <w:rPr>
          <w:color w:val="000000"/>
          <w:sz w:val="28"/>
          <w:szCs w:val="28"/>
          <w:lang w:val="uk-UA"/>
        </w:rPr>
        <w:t>на право власності № 453 від 08.07.2008</w:t>
      </w:r>
      <w:r w:rsidR="00EB6E6D">
        <w:rPr>
          <w:color w:val="000000"/>
          <w:sz w:val="28"/>
          <w:szCs w:val="28"/>
          <w:lang w:val="uk-UA"/>
        </w:rPr>
        <w:t>року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432A3A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0,3754га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Набережна, 26, Вінницького району, Вінницької області, кадастровий номер 0522485400:03:001:0733 на підставі рішення </w:t>
      </w:r>
      <w:proofErr w:type="spellStart"/>
      <w:r>
        <w:rPr>
          <w:color w:val="000000"/>
          <w:sz w:val="28"/>
          <w:szCs w:val="28"/>
          <w:lang w:val="uk-UA"/>
        </w:rPr>
        <w:t>Микулинецької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 №53, 12 сесії 22 скликання від 30.12.1997року.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2A3A">
        <w:rPr>
          <w:color w:val="000000"/>
          <w:sz w:val="28"/>
          <w:szCs w:val="28"/>
          <w:lang w:val="uk-UA"/>
        </w:rPr>
        <w:t>Міськовій</w:t>
      </w:r>
      <w:proofErr w:type="spellEnd"/>
      <w:r w:rsidR="00432A3A">
        <w:rPr>
          <w:color w:val="000000"/>
          <w:sz w:val="28"/>
          <w:szCs w:val="28"/>
          <w:lang w:val="uk-UA"/>
        </w:rPr>
        <w:t xml:space="preserve"> Антоніні Мефодіївні</w:t>
      </w:r>
      <w:r w:rsidR="00EB6E6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32A3A" w:rsidRPr="00432A3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32A3A">
        <w:rPr>
          <w:color w:val="000000"/>
          <w:sz w:val="28"/>
          <w:szCs w:val="28"/>
          <w:lang w:val="uk-UA"/>
        </w:rPr>
        <w:t>Міськовій</w:t>
      </w:r>
      <w:proofErr w:type="spellEnd"/>
      <w:r w:rsidR="00432A3A">
        <w:rPr>
          <w:color w:val="000000"/>
          <w:sz w:val="28"/>
          <w:szCs w:val="28"/>
          <w:lang w:val="uk-UA"/>
        </w:rPr>
        <w:t xml:space="preserve"> Антоніні Мефодіївні</w:t>
      </w:r>
      <w:r w:rsidR="001F20C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06F7"/>
    <w:rsid w:val="001B1E1F"/>
    <w:rsid w:val="001F20CD"/>
    <w:rsid w:val="001F6F09"/>
    <w:rsid w:val="0023027E"/>
    <w:rsid w:val="003172C9"/>
    <w:rsid w:val="003B7044"/>
    <w:rsid w:val="004315B1"/>
    <w:rsid w:val="00432A3A"/>
    <w:rsid w:val="004439C4"/>
    <w:rsid w:val="004534FC"/>
    <w:rsid w:val="00483E1A"/>
    <w:rsid w:val="0051439B"/>
    <w:rsid w:val="00550D92"/>
    <w:rsid w:val="005A020A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9363F9"/>
    <w:rsid w:val="0098558A"/>
    <w:rsid w:val="009B4F66"/>
    <w:rsid w:val="00A23DB6"/>
    <w:rsid w:val="00A870F2"/>
    <w:rsid w:val="00B05D8C"/>
    <w:rsid w:val="00B708A1"/>
    <w:rsid w:val="00B869F1"/>
    <w:rsid w:val="00BA6EA9"/>
    <w:rsid w:val="00BA77CD"/>
    <w:rsid w:val="00BB37B6"/>
    <w:rsid w:val="00BD75F8"/>
    <w:rsid w:val="00C24B50"/>
    <w:rsid w:val="00C9246D"/>
    <w:rsid w:val="00CE72C1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F1878-AEAD-4EBF-B56D-A87E92260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66</cp:revision>
  <cp:lastPrinted>2022-12-20T09:00:00Z</cp:lastPrinted>
  <dcterms:created xsi:type="dcterms:W3CDTF">2021-07-12T09:12:00Z</dcterms:created>
  <dcterms:modified xsi:type="dcterms:W3CDTF">2022-12-20T09:00:00Z</dcterms:modified>
</cp:coreProperties>
</file>